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FA2B" w14:textId="16415888" w:rsidR="002764E6" w:rsidRPr="002764E6" w:rsidRDefault="002764E6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b/>
          <w:bCs/>
          <w:color w:val="334155"/>
          <w:sz w:val="28"/>
          <w:szCs w:val="28"/>
        </w:rPr>
      </w:pPr>
      <w:r w:rsidRPr="002764E6">
        <w:rPr>
          <w:rFonts w:ascii="Segoe UI" w:hAnsi="Segoe UI" w:cs="Segoe UI"/>
          <w:b/>
          <w:bCs/>
          <w:color w:val="334155"/>
          <w:sz w:val="28"/>
          <w:szCs w:val="28"/>
        </w:rPr>
        <w:t>Ana Blanco</w:t>
      </w:r>
    </w:p>
    <w:p w14:paraId="6130FB62" w14:textId="418D52BD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X Jornadas de Sociología de la UNLP. La Plata, 5-7 diciembre, 2018.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“El Populismo como lógica política. Debates acerca de los alcances y usos de una categoría”.</w:t>
      </w:r>
    </w:p>
    <w:p w14:paraId="2F28BC0A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</w:t>
      </w:r>
      <w:proofErr w:type="spellStart"/>
      <w:r>
        <w:rPr>
          <w:rFonts w:ascii="Segoe UI" w:hAnsi="Segoe UI" w:cs="Segoe UI"/>
          <w:color w:val="334155"/>
        </w:rPr>
        <w:t>enX</w:t>
      </w:r>
      <w:proofErr w:type="spellEnd"/>
      <w:r>
        <w:rPr>
          <w:rFonts w:ascii="Segoe UI" w:hAnsi="Segoe UI" w:cs="Segoe UI"/>
          <w:color w:val="334155"/>
        </w:rPr>
        <w:t xml:space="preserve"> Jornadas de Sociología de la UNLP. La Plata, 5-6-7 diciembre, 2018.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Lucía Castañeda, Lucía Cavallero, Giuliana </w:t>
      </w:r>
      <w:proofErr w:type="spellStart"/>
      <w:r>
        <w:rPr>
          <w:rFonts w:ascii="Segoe UI" w:hAnsi="Segoe UI" w:cs="Segoe UI"/>
          <w:color w:val="334155"/>
        </w:rPr>
        <w:t>Fernandez</w:t>
      </w:r>
      <w:proofErr w:type="spellEnd"/>
      <w:r>
        <w:rPr>
          <w:rFonts w:ascii="Segoe UI" w:hAnsi="Segoe UI" w:cs="Segoe UI"/>
          <w:color w:val="334155"/>
        </w:rPr>
        <w:t xml:space="preserve"> y Ma. Soledad Sánchez. Título de la ponencia: “Corrupción y campañas electorales ¿aliados estratégicos o enemigos íntimos? Hacia un análisis de las últimas dos campañas electorales en Argentina (2015-2017)”.</w:t>
      </w:r>
    </w:p>
    <w:p w14:paraId="48C29284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XIII Jornadas de Estudios Sociales de la Economía. CABA, 12 al 16 de noviembre, 2018.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“Deseos, creencias, valores. Recuperando los aportes de Gabriel Tarde a la sociología económica”,</w:t>
      </w:r>
    </w:p>
    <w:p w14:paraId="6B7BA559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XXXI Congreso de la Asociación Latinoamericana de Sociología. Montevideo, 3-8 de diciembre, 2017. Título de la ponencia: “¿Cómo se cuantifican las opiniones políticas? Notas para el estudio de la producción y circulación de las encuestas políticas en la Argentina contemporánea”.</w:t>
      </w:r>
    </w:p>
    <w:p w14:paraId="0183278B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XXXI Congreso de la Asociación Latinoamericana de Sociología. Montevideo, 3-8 de diciembre, 2017.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Sánchez, Giuliana </w:t>
      </w:r>
      <w:proofErr w:type="spellStart"/>
      <w:r>
        <w:rPr>
          <w:rFonts w:ascii="Segoe UI" w:hAnsi="Segoe UI" w:cs="Segoe UI"/>
          <w:color w:val="334155"/>
        </w:rPr>
        <w:t>Fernandez</w:t>
      </w:r>
      <w:proofErr w:type="spellEnd"/>
      <w:r>
        <w:rPr>
          <w:rFonts w:ascii="Segoe UI" w:hAnsi="Segoe UI" w:cs="Segoe UI"/>
          <w:color w:val="334155"/>
        </w:rPr>
        <w:t xml:space="preserve">, Martín </w:t>
      </w:r>
      <w:proofErr w:type="spellStart"/>
      <w:r>
        <w:rPr>
          <w:rFonts w:ascii="Segoe UI" w:hAnsi="Segoe UI" w:cs="Segoe UI"/>
          <w:color w:val="334155"/>
        </w:rPr>
        <w:t>Millonschik</w:t>
      </w:r>
      <w:proofErr w:type="spellEnd"/>
      <w:r>
        <w:rPr>
          <w:rFonts w:ascii="Segoe UI" w:hAnsi="Segoe UI" w:cs="Segoe UI"/>
          <w:color w:val="334155"/>
        </w:rPr>
        <w:t>, Lucía Cavallero, Florencia Botta y Lucía Castañeda. Título de la ponencia: “Corrupción y campañas electorales. Un análisis de los discursos periodísticos en la Argentina de 2015”.</w:t>
      </w:r>
    </w:p>
    <w:p w14:paraId="1F90BBAA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II Congreso Latinoamericano de Teoría Social, 2017.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Alejandro </w:t>
      </w:r>
      <w:proofErr w:type="spellStart"/>
      <w:r>
        <w:rPr>
          <w:rFonts w:ascii="Segoe UI" w:hAnsi="Segoe UI" w:cs="Segoe UI"/>
          <w:color w:val="334155"/>
        </w:rPr>
        <w:t>Bialakowsky</w:t>
      </w:r>
      <w:proofErr w:type="spellEnd"/>
      <w:r>
        <w:rPr>
          <w:rFonts w:ascii="Segoe UI" w:hAnsi="Segoe UI" w:cs="Segoe UI"/>
          <w:color w:val="334155"/>
        </w:rPr>
        <w:t>. Título de la ponencia: “Multitudes y estilos fundacionales. Una lectura en simultáneo de textos del Sur y del Norte”.</w:t>
      </w:r>
    </w:p>
    <w:p w14:paraId="0E7C3D22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VII Jornadas Debates Actuales de la Teoría Política Contemporánea. San Martín, 17 y 18 de noviembre, 2016. En coautoría con Ma. Soledad Sánchez. Título de la ponencia: “Discurso capitalista, hegemonía neoliberal y antagonismos sociales. Los aportes de la teoría social de herencia lacaniana para el análisis crítico de las sociedades contemporáneas”.</w:t>
      </w:r>
    </w:p>
    <w:p w14:paraId="4F41EE32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lastRenderedPageBreak/>
        <w:t>/ Ponencia presentada en VIII Jornadas de jóvenes Investigadores Instituto Gino Germani. CABA, 4-6 de noviembre, 2015. Título de la ponencia: “La diferencia como punto de partida. Los supuestos ontológicos de la microsociología de Tarde”.</w:t>
      </w:r>
    </w:p>
    <w:p w14:paraId="2F5BD622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Videoconferencia presentada en X Encuentro de Análisis Político de Discurso e Investigación: Lo político y lo afectivo en el debate educativo- Instituto Superior de Ciencias de la Educación del Estado de México. México, 21-22 de </w:t>
      </w:r>
      <w:proofErr w:type="gramStart"/>
      <w:r>
        <w:rPr>
          <w:rFonts w:ascii="Segoe UI" w:hAnsi="Segoe UI" w:cs="Segoe UI"/>
          <w:color w:val="334155"/>
        </w:rPr>
        <w:t>Octubre</w:t>
      </w:r>
      <w:proofErr w:type="gramEnd"/>
      <w:r>
        <w:rPr>
          <w:rFonts w:ascii="Segoe UI" w:hAnsi="Segoe UI" w:cs="Segoe UI"/>
          <w:color w:val="334155"/>
        </w:rPr>
        <w:t xml:space="preserve">, 2015. Videoconferencia junto a Ma. Soledad Sánchez. Título de la ponencia: “Política, Afecto, Hegemonía. Lecturas y debates en torno a la obra de Ernesto </w:t>
      </w:r>
      <w:proofErr w:type="spellStart"/>
      <w:r>
        <w:rPr>
          <w:rFonts w:ascii="Segoe UI" w:hAnsi="Segoe UI" w:cs="Segoe UI"/>
          <w:color w:val="334155"/>
        </w:rPr>
        <w:t>Laclau</w:t>
      </w:r>
      <w:proofErr w:type="spellEnd"/>
      <w:r>
        <w:rPr>
          <w:rFonts w:ascii="Segoe UI" w:hAnsi="Segoe UI" w:cs="Segoe UI"/>
          <w:color w:val="334155"/>
        </w:rPr>
        <w:t>”.</w:t>
      </w:r>
    </w:p>
    <w:p w14:paraId="7132AFF7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VIII Jornadas de Sociología de la UNLP. La Plata, 3-5 de diciembre, 2014. Título de la ponencia: “La estructuración y dinámica de los públicos. Recuperando la perspectiva microsociológica de Gabriel Tarde.”</w:t>
      </w:r>
    </w:p>
    <w:p w14:paraId="409579DC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X Jornadas de Sociología de la Universidad de Buenos Aires. CABA, 1-6 de julio, 2013.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“Aproximaciones y debates sobre el afecto en la teoría de la hegemonía de Ernesto </w:t>
      </w:r>
      <w:proofErr w:type="spellStart"/>
      <w:r>
        <w:rPr>
          <w:rFonts w:ascii="Segoe UI" w:hAnsi="Segoe UI" w:cs="Segoe UI"/>
          <w:color w:val="334155"/>
        </w:rPr>
        <w:t>Laclau</w:t>
      </w:r>
      <w:proofErr w:type="spellEnd"/>
      <w:r>
        <w:rPr>
          <w:rFonts w:ascii="Segoe UI" w:hAnsi="Segoe UI" w:cs="Segoe UI"/>
          <w:color w:val="334155"/>
        </w:rPr>
        <w:t>”,</w:t>
      </w:r>
    </w:p>
    <w:p w14:paraId="4170D2C0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VII Jornadas de jóvenes Investigadores Instituto Gino Germani. CABA, 6-8 de noviembre, 2013. Título de la ponencia: “La oposición en los textos de Gabriel Tarde”,</w:t>
      </w:r>
    </w:p>
    <w:p w14:paraId="2051E3D2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XXIX Congreso Alas. Santiago de Chile, 29 de septiembre-4 de octubre, 2013.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</w:t>
      </w:r>
      <w:proofErr w:type="gramStart"/>
      <w:r>
        <w:rPr>
          <w:rFonts w:ascii="Segoe UI" w:hAnsi="Segoe UI" w:cs="Segoe UI"/>
          <w:color w:val="334155"/>
        </w:rPr>
        <w:t>Franceses</w:t>
      </w:r>
      <w:proofErr w:type="gramEnd"/>
      <w:r>
        <w:rPr>
          <w:rFonts w:ascii="Segoe UI" w:hAnsi="Segoe UI" w:cs="Segoe UI"/>
          <w:color w:val="334155"/>
        </w:rPr>
        <w:t xml:space="preserve"> y Anglosajones. Aproximaciones al concepto de red en la teoría sociológica contemporánea”.</w:t>
      </w:r>
    </w:p>
    <w:p w14:paraId="009DC17D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I Coloquio Georges </w:t>
      </w:r>
      <w:proofErr w:type="spellStart"/>
      <w:r>
        <w:rPr>
          <w:rFonts w:ascii="Segoe UI" w:hAnsi="Segoe UI" w:cs="Segoe UI"/>
          <w:color w:val="334155"/>
        </w:rPr>
        <w:t>Bataille</w:t>
      </w:r>
      <w:proofErr w:type="spellEnd"/>
      <w:r>
        <w:rPr>
          <w:rFonts w:ascii="Segoe UI" w:hAnsi="Segoe UI" w:cs="Segoe UI"/>
          <w:color w:val="334155"/>
        </w:rPr>
        <w:t xml:space="preserve">. CABA, 29 de mayo, 2013. En coautoría con Ma. Soledad Sánchez. Título de la ponencia: “Prohibiciones fundamentales y sistemas de intercambio. Una aproximación sociológica a Claude Lévi-Strauss y Georges </w:t>
      </w:r>
      <w:proofErr w:type="spellStart"/>
      <w:r>
        <w:rPr>
          <w:rFonts w:ascii="Segoe UI" w:hAnsi="Segoe UI" w:cs="Segoe UI"/>
          <w:color w:val="334155"/>
        </w:rPr>
        <w:t>Bataille</w:t>
      </w:r>
      <w:proofErr w:type="spellEnd"/>
      <w:r>
        <w:rPr>
          <w:rFonts w:ascii="Segoe UI" w:hAnsi="Segoe UI" w:cs="Segoe UI"/>
          <w:color w:val="334155"/>
        </w:rPr>
        <w:t>”.</w:t>
      </w:r>
    </w:p>
    <w:p w14:paraId="3F1495DA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VII Jornadas de Sociología de la UNLP. La Plata, 5-7 de diciembre, 2012. Título de la ponencia: “La imitación en los textos de Gabriel Tarde”.</w:t>
      </w:r>
    </w:p>
    <w:p w14:paraId="13C5A3F1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Coloquio Internacional “</w:t>
      </w:r>
      <w:proofErr w:type="spellStart"/>
      <w:r>
        <w:rPr>
          <w:rFonts w:ascii="Segoe UI" w:hAnsi="Segoe UI" w:cs="Segoe UI"/>
          <w:color w:val="334155"/>
        </w:rPr>
        <w:t>Crimes</w:t>
      </w:r>
      <w:proofErr w:type="spellEnd"/>
      <w:r>
        <w:rPr>
          <w:rFonts w:ascii="Segoe UI" w:hAnsi="Segoe UI" w:cs="Segoe UI"/>
          <w:color w:val="334155"/>
        </w:rPr>
        <w:t xml:space="preserve">, delitos e </w:t>
      </w:r>
      <w:proofErr w:type="spellStart"/>
      <w:r>
        <w:rPr>
          <w:rFonts w:ascii="Segoe UI" w:hAnsi="Segoe UI" w:cs="Segoe UI"/>
          <w:color w:val="334155"/>
        </w:rPr>
        <w:t>transgressoes</w:t>
      </w:r>
      <w:proofErr w:type="spellEnd"/>
      <w:r>
        <w:rPr>
          <w:rFonts w:ascii="Segoe UI" w:hAnsi="Segoe UI" w:cs="Segoe UI"/>
          <w:color w:val="334155"/>
        </w:rPr>
        <w:t xml:space="preserve">”. Belo Horizonte, 3-5 de octubre, 2012.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“Lo prohibido y su transgresión. Aproximaciones a la obra de Georges </w:t>
      </w:r>
      <w:proofErr w:type="spellStart"/>
      <w:r>
        <w:rPr>
          <w:rFonts w:ascii="Segoe UI" w:hAnsi="Segoe UI" w:cs="Segoe UI"/>
          <w:color w:val="334155"/>
        </w:rPr>
        <w:t>Bataille</w:t>
      </w:r>
      <w:proofErr w:type="spellEnd"/>
      <w:r>
        <w:rPr>
          <w:rFonts w:ascii="Segoe UI" w:hAnsi="Segoe UI" w:cs="Segoe UI"/>
          <w:color w:val="334155"/>
        </w:rPr>
        <w:t xml:space="preserve"> a partir de un análisis comparativo con Lévi- Strauss”.</w:t>
      </w:r>
    </w:p>
    <w:p w14:paraId="202F0807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lastRenderedPageBreak/>
        <w:t xml:space="preserve">/ Ponencia presentada en </w:t>
      </w:r>
      <w:proofErr w:type="spellStart"/>
      <w:r>
        <w:rPr>
          <w:rFonts w:ascii="Segoe UI" w:hAnsi="Segoe UI" w:cs="Segoe UI"/>
          <w:color w:val="334155"/>
        </w:rPr>
        <w:t>Second</w:t>
      </w:r>
      <w:proofErr w:type="spellEnd"/>
      <w:r>
        <w:rPr>
          <w:rFonts w:ascii="Segoe UI" w:hAnsi="Segoe UI" w:cs="Segoe UI"/>
          <w:color w:val="334155"/>
        </w:rPr>
        <w:t xml:space="preserve"> ISA </w:t>
      </w:r>
      <w:proofErr w:type="spellStart"/>
      <w:r>
        <w:rPr>
          <w:rFonts w:ascii="Segoe UI" w:hAnsi="Segoe UI" w:cs="Segoe UI"/>
          <w:color w:val="334155"/>
        </w:rPr>
        <w:t>Forum</w:t>
      </w:r>
      <w:proofErr w:type="spellEnd"/>
      <w:r>
        <w:rPr>
          <w:rFonts w:ascii="Segoe UI" w:hAnsi="Segoe UI" w:cs="Segoe UI"/>
          <w:color w:val="334155"/>
        </w:rPr>
        <w:t xml:space="preserve"> </w:t>
      </w:r>
      <w:proofErr w:type="spellStart"/>
      <w:r>
        <w:rPr>
          <w:rFonts w:ascii="Segoe UI" w:hAnsi="Segoe UI" w:cs="Segoe UI"/>
          <w:color w:val="334155"/>
        </w:rPr>
        <w:t>of</w:t>
      </w:r>
      <w:proofErr w:type="spellEnd"/>
      <w:r>
        <w:rPr>
          <w:rFonts w:ascii="Segoe UI" w:hAnsi="Segoe UI" w:cs="Segoe UI"/>
          <w:color w:val="334155"/>
        </w:rPr>
        <w:t xml:space="preserve"> </w:t>
      </w:r>
      <w:proofErr w:type="spellStart"/>
      <w:r>
        <w:rPr>
          <w:rFonts w:ascii="Segoe UI" w:hAnsi="Segoe UI" w:cs="Segoe UI"/>
          <w:color w:val="334155"/>
        </w:rPr>
        <w:t>Sociology</w:t>
      </w:r>
      <w:proofErr w:type="spellEnd"/>
      <w:r>
        <w:rPr>
          <w:rFonts w:ascii="Segoe UI" w:hAnsi="Segoe UI" w:cs="Segoe UI"/>
          <w:color w:val="334155"/>
        </w:rPr>
        <w:t xml:space="preserve">. Buenos Aires, 1 al 4 de agosto, 2012. En </w:t>
      </w:r>
      <w:proofErr w:type="spellStart"/>
      <w:r>
        <w:rPr>
          <w:rFonts w:ascii="Segoe UI" w:hAnsi="Segoe UI" w:cs="Segoe UI"/>
          <w:color w:val="334155"/>
        </w:rPr>
        <w:t>co-autoría</w:t>
      </w:r>
      <w:proofErr w:type="spellEnd"/>
      <w:r>
        <w:rPr>
          <w:rFonts w:ascii="Segoe UI" w:hAnsi="Segoe UI" w:cs="Segoe UI"/>
          <w:color w:val="334155"/>
        </w:rPr>
        <w:t xml:space="preserve"> con Ma. Soledad Sánchez. Título de la ponencia: “Prohibición y transgresión en la obra de </w:t>
      </w:r>
      <w:proofErr w:type="spellStart"/>
      <w:r>
        <w:rPr>
          <w:rFonts w:ascii="Segoe UI" w:hAnsi="Segoe UI" w:cs="Segoe UI"/>
          <w:color w:val="334155"/>
        </w:rPr>
        <w:t>Bataille</w:t>
      </w:r>
      <w:proofErr w:type="spellEnd"/>
      <w:r>
        <w:rPr>
          <w:rFonts w:ascii="Segoe UI" w:hAnsi="Segoe UI" w:cs="Segoe UI"/>
          <w:color w:val="334155"/>
        </w:rPr>
        <w:t>. El problema del crimen y el criminal”.</w:t>
      </w:r>
    </w:p>
    <w:p w14:paraId="4753C637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6tas. Jornadas de jóvenes Investigadores Instituto Gino Germani. Buenos Aires, 10-12 de noviembre, 2011. Título de la ponencia: “Esquema de microsociología: Las leyes sociales de Gabriel Tarde”.</w:t>
      </w:r>
    </w:p>
    <w:p w14:paraId="73E8055E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Primeras jornadas de Psicoanálisis, Retórica y Política realizadas de forma conjunta por el Centro de Estudios del Discurso y las identidades sociopolíticas (CEDIS) de la Escuela de Humanidades y la Fundación Hábitat y Salud. San Martín, 05 de noviembre, 2011. En </w:t>
      </w:r>
      <w:proofErr w:type="spellStart"/>
      <w:r>
        <w:rPr>
          <w:rFonts w:ascii="Segoe UI" w:hAnsi="Segoe UI" w:cs="Segoe UI"/>
          <w:color w:val="334155"/>
        </w:rPr>
        <w:t>co-autoria</w:t>
      </w:r>
      <w:proofErr w:type="spellEnd"/>
      <w:r>
        <w:rPr>
          <w:rFonts w:ascii="Segoe UI" w:hAnsi="Segoe UI" w:cs="Segoe UI"/>
          <w:color w:val="334155"/>
        </w:rPr>
        <w:t xml:space="preserve"> con Nicolás </w:t>
      </w:r>
      <w:proofErr w:type="spellStart"/>
      <w:r>
        <w:rPr>
          <w:rFonts w:ascii="Segoe UI" w:hAnsi="Segoe UI" w:cs="Segoe UI"/>
          <w:color w:val="334155"/>
        </w:rPr>
        <w:t>Cardone</w:t>
      </w:r>
      <w:proofErr w:type="spellEnd"/>
      <w:r>
        <w:rPr>
          <w:rFonts w:ascii="Segoe UI" w:hAnsi="Segoe UI" w:cs="Segoe UI"/>
          <w:color w:val="334155"/>
        </w:rPr>
        <w:t xml:space="preserve">, Sergio </w:t>
      </w:r>
      <w:proofErr w:type="spellStart"/>
      <w:r>
        <w:rPr>
          <w:rFonts w:ascii="Segoe UI" w:hAnsi="Segoe UI" w:cs="Segoe UI"/>
          <w:color w:val="334155"/>
        </w:rPr>
        <w:t>Friedemann</w:t>
      </w:r>
      <w:proofErr w:type="spellEnd"/>
      <w:r>
        <w:rPr>
          <w:rFonts w:ascii="Segoe UI" w:hAnsi="Segoe UI" w:cs="Segoe UI"/>
          <w:color w:val="334155"/>
        </w:rPr>
        <w:t xml:space="preserve"> y Ma. Soledad Sanchez. Título de la ponencia: “Política y Afecto: aproximaciones a la teoría de la hegemonía de Ernesto </w:t>
      </w:r>
      <w:proofErr w:type="spellStart"/>
      <w:r>
        <w:rPr>
          <w:rFonts w:ascii="Segoe UI" w:hAnsi="Segoe UI" w:cs="Segoe UI"/>
          <w:color w:val="334155"/>
        </w:rPr>
        <w:t>Laclau</w:t>
      </w:r>
      <w:proofErr w:type="spellEnd"/>
      <w:r>
        <w:rPr>
          <w:rFonts w:ascii="Segoe UI" w:hAnsi="Segoe UI" w:cs="Segoe UI"/>
          <w:color w:val="334155"/>
        </w:rPr>
        <w:t>”,</w:t>
      </w:r>
    </w:p>
    <w:p w14:paraId="2722DBBD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XI Jornadas de sociología Universidad de Buenos Aires. CABA, 8-12 de agosto, 2011. Título de la ponencia: “Las imitaciones de Gabriel Tarde”.</w:t>
      </w:r>
    </w:p>
    <w:p w14:paraId="7F54AD69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 xml:space="preserve">/ Ponencia presentada en VI Jornadas de Sociología de la </w:t>
      </w:r>
      <w:proofErr w:type="gramStart"/>
      <w:r>
        <w:rPr>
          <w:rFonts w:ascii="Segoe UI" w:hAnsi="Segoe UI" w:cs="Segoe UI"/>
          <w:color w:val="334155"/>
        </w:rPr>
        <w:t>UNLP .</w:t>
      </w:r>
      <w:proofErr w:type="gramEnd"/>
      <w:r>
        <w:rPr>
          <w:rFonts w:ascii="Segoe UI" w:hAnsi="Segoe UI" w:cs="Segoe UI"/>
          <w:color w:val="334155"/>
        </w:rPr>
        <w:t xml:space="preserve"> La Plata, 9 y 10 de diciembre, 2010. Título de la ponencia: “La respuesta microsociológica de Gabriel Tarde a la pregunta ¿qué es la sociedad?”.</w:t>
      </w:r>
    </w:p>
    <w:p w14:paraId="6E8D877C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Jornadas académicas y de investigación de la Carrera de Ciencias de la Comunicación de la Universidad de Buenos Aires. CABA, 3 y 4 de diciembre, 2010. Título de la ponencia: “Invenciones modernas, nuevas lógicas sociales. Gabriel Tarde y el análisis de los públicos”.</w:t>
      </w:r>
    </w:p>
    <w:p w14:paraId="46938114" w14:textId="77777777" w:rsidR="00A05C8A" w:rsidRDefault="00A05C8A" w:rsidP="00A05C8A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34155"/>
        </w:rPr>
      </w:pPr>
      <w:r>
        <w:rPr>
          <w:rFonts w:ascii="Segoe UI" w:hAnsi="Segoe UI" w:cs="Segoe UI"/>
          <w:color w:val="334155"/>
        </w:rPr>
        <w:t>/ Ponencia presentada en XXVII Congreso ALAS. CABA, 31 de agosto al 4 de septiembre, 2009. Título de la ponencia: “Recuperando una perspectiva olvidada: reflexiones sobre las formas de violencia contemporáneas a partir de la lectura de los textos de Gabriel Tarde”.</w:t>
      </w:r>
    </w:p>
    <w:p w14:paraId="62879BB1" w14:textId="77777777" w:rsidR="00B4658D" w:rsidRDefault="00B4658D"/>
    <w:sectPr w:rsidR="00B4658D" w:rsidSect="00B4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8A"/>
    <w:rsid w:val="00084A26"/>
    <w:rsid w:val="00085E33"/>
    <w:rsid w:val="00147755"/>
    <w:rsid w:val="001E2228"/>
    <w:rsid w:val="002764E6"/>
    <w:rsid w:val="004F58B0"/>
    <w:rsid w:val="00722189"/>
    <w:rsid w:val="007A7EAF"/>
    <w:rsid w:val="00813C0F"/>
    <w:rsid w:val="00867880"/>
    <w:rsid w:val="00982B9A"/>
    <w:rsid w:val="009974CC"/>
    <w:rsid w:val="00A05C8A"/>
    <w:rsid w:val="00B019CA"/>
    <w:rsid w:val="00B325BC"/>
    <w:rsid w:val="00B4658D"/>
    <w:rsid w:val="00CD490F"/>
    <w:rsid w:val="00D42056"/>
    <w:rsid w:val="00E523A0"/>
    <w:rsid w:val="00ED0852"/>
    <w:rsid w:val="00F32689"/>
    <w:rsid w:val="00FB686E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DE7F"/>
  <w15:chartTrackingRefBased/>
  <w15:docId w15:val="{D9FF1C03-5C89-442E-9035-0AD54742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0F"/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E52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90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D490F"/>
    <w:pPr>
      <w:spacing w:line="276" w:lineRule="auto"/>
      <w:outlineLvl w:val="9"/>
    </w:pPr>
    <w:rPr>
      <w:lang w:val="es-ES" w:eastAsia="en-US"/>
    </w:rPr>
  </w:style>
  <w:style w:type="character" w:styleId="nfasisintenso">
    <w:name w:val="Intense Emphasis"/>
    <w:basedOn w:val="Ttulo1Car"/>
    <w:uiPriority w:val="21"/>
    <w:qFormat/>
    <w:rsid w:val="00CD490F"/>
    <w:rPr>
      <w:rFonts w:ascii="Times New Roman" w:eastAsiaTheme="majorEastAsia" w:hAnsi="Times New Roman" w:cstheme="majorBidi"/>
      <w:b/>
      <w:bCs/>
      <w:iCs/>
      <w:color w:val="auto"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9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CD490F"/>
  </w:style>
  <w:style w:type="character" w:styleId="nfasissutil">
    <w:name w:val="Subtle Emphasis"/>
    <w:basedOn w:val="Fuentedeprrafopredeter"/>
    <w:uiPriority w:val="19"/>
    <w:qFormat/>
    <w:rsid w:val="00CD490F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CD490F"/>
    <w:rPr>
      <w:b/>
      <w:bCs/>
    </w:rPr>
  </w:style>
  <w:style w:type="character" w:styleId="nfasis">
    <w:name w:val="Emphasis"/>
    <w:basedOn w:val="Fuentedeprrafopredeter"/>
    <w:uiPriority w:val="20"/>
    <w:qFormat/>
    <w:rsid w:val="00CD490F"/>
    <w:rPr>
      <w:i/>
      <w:iCs/>
    </w:rPr>
  </w:style>
  <w:style w:type="character" w:styleId="Ttulodellibro">
    <w:name w:val="Book Title"/>
    <w:basedOn w:val="Fuentedeprrafopredeter"/>
    <w:uiPriority w:val="33"/>
    <w:qFormat/>
    <w:rsid w:val="00CD490F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CD490F"/>
    <w:pPr>
      <w:ind w:left="720"/>
      <w:contextualSpacing/>
    </w:pPr>
    <w:rPr>
      <w:rFonts w:eastAsia="Times New Roman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CD490F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5C8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Prada</dc:creator>
  <cp:keywords/>
  <dc:description/>
  <cp:lastModifiedBy>Emiliano Prada</cp:lastModifiedBy>
  <cp:revision>2</cp:revision>
  <dcterms:created xsi:type="dcterms:W3CDTF">2025-07-19T17:28:00Z</dcterms:created>
  <dcterms:modified xsi:type="dcterms:W3CDTF">2025-09-02T13:19:00Z</dcterms:modified>
</cp:coreProperties>
</file>